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45E3" w14:textId="0F8CAA67" w:rsidR="00F4375C" w:rsidRPr="009B27E6" w:rsidRDefault="00F4375C" w:rsidP="00F4375C">
      <w:pPr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bookmarkStart w:id="0" w:name="_Hlk219793399"/>
      <w:r w:rsidRPr="009B27E6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Przedmiot zamówienia :</w:t>
      </w:r>
    </w:p>
    <w:p w14:paraId="307B2DE8" w14:textId="500758F3" w:rsidR="00F4375C" w:rsidRPr="009B27E6" w:rsidRDefault="00F4375C" w:rsidP="00F4375C">
      <w:pP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F4375C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Opracowanie projektu</w:t>
      </w:r>
      <w:r w:rsidRPr="009B27E6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technicznego </w:t>
      </w:r>
      <w:r w:rsidRPr="00F4375C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</w:t>
      </w:r>
      <w:r w:rsidRPr="009B27E6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termomodernizacji budynku Szkoły Podstawowej w Rudnej Małej na działce nr </w:t>
      </w:r>
      <w:proofErr w:type="spellStart"/>
      <w:r w:rsidRPr="009B27E6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ewid</w:t>
      </w:r>
      <w:proofErr w:type="spellEnd"/>
      <w:r w:rsidRPr="009B27E6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. 415</w:t>
      </w:r>
      <w:bookmarkEnd w:id="0"/>
      <w:r w:rsidR="009B27E6" w:rsidRPr="009B27E6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0</w:t>
      </w:r>
    </w:p>
    <w:p w14:paraId="59CE0501" w14:textId="44EC35AC" w:rsidR="00F4375C" w:rsidRPr="009B27E6" w:rsidRDefault="00F4375C" w:rsidP="00F4375C">
      <w:pPr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r w:rsidRPr="009B27E6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Szc</w:t>
      </w:r>
      <w:r w:rsidR="009B27E6" w:rsidRPr="009B27E6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z</w:t>
      </w:r>
      <w:r w:rsidRPr="009B27E6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 xml:space="preserve">egółowy opis zamówienia </w:t>
      </w:r>
    </w:p>
    <w:p w14:paraId="48C10C67" w14:textId="0143E17B" w:rsidR="009B27E6" w:rsidRPr="009B27E6" w:rsidRDefault="009B27E6" w:rsidP="009B27E6">
      <w:pP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9B27E6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Opracowanie dokumentacji technicznej w celu uzgodnienia z Wojewódzkim Konserwatorem Zabytków Delegatura w Rzeszowie - ze względu na wpis budynku do  gminnej ewidencji zabytków (budynek nie posiada wpisu do rejestru konserwatora oraz nie jest położony w strefie ochrony konserwatorskiej) jak poniżej :</w:t>
      </w:r>
    </w:p>
    <w:p w14:paraId="2D8AD6A1" w14:textId="77777777" w:rsidR="009B27E6" w:rsidRPr="009B27E6" w:rsidRDefault="009B27E6" w:rsidP="009B27E6">
      <w:pPr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</w:pPr>
      <w:r w:rsidRPr="009B27E6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- </w:t>
      </w:r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>Modernizacja przegrody ściana zewnętrzna 10 cm styropianu Fasada</w:t>
      </w:r>
    </w:p>
    <w:p w14:paraId="4258B927" w14:textId="77777777" w:rsidR="009B27E6" w:rsidRPr="009B27E6" w:rsidRDefault="009B27E6" w:rsidP="009B27E6">
      <w:pPr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</w:pPr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>- Modernizacja przegrody strop pod nieogrzewanym poddaszem 30 cm wełny</w:t>
      </w:r>
    </w:p>
    <w:p w14:paraId="60C3DEC3" w14:textId="33E7E758" w:rsidR="009B27E6" w:rsidRPr="009B27E6" w:rsidRDefault="009B27E6" w:rsidP="009B27E6">
      <w:pPr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</w:pPr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 xml:space="preserve">- Modernizacja systemu ciepłej wody użytkowej (Obecny system CWU, oparty na kotle </w:t>
      </w:r>
      <w:r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 xml:space="preserve"> </w:t>
      </w:r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 xml:space="preserve">gazowym i buforze o pojemności 150 litrów,  poprzez zastosowanie pompy ciepła typu powietrze – woda 3 </w:t>
      </w:r>
      <w:proofErr w:type="spellStart"/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>kw</w:t>
      </w:r>
      <w:proofErr w:type="spellEnd"/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>)</w:t>
      </w:r>
    </w:p>
    <w:p w14:paraId="5545D7A0" w14:textId="77777777" w:rsidR="009B27E6" w:rsidRPr="009B27E6" w:rsidRDefault="009B27E6" w:rsidP="009B27E6">
      <w:pPr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</w:pPr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>- Wymiana oświetlenia: nowe źródło światła (Obecny system oświetlenia, wykorzystujący lampy świetlówkowe, zostanie zastąpiony nowoczesnym oświetleniem LED)</w:t>
      </w:r>
    </w:p>
    <w:p w14:paraId="736DE778" w14:textId="77777777" w:rsidR="009B27E6" w:rsidRPr="009B27E6" w:rsidRDefault="009B27E6" w:rsidP="009B27E6">
      <w:pPr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</w:pPr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>- Obróbki blacharskie w tym rynny, okapy, parapety itp.</w:t>
      </w:r>
    </w:p>
    <w:p w14:paraId="5A55D855" w14:textId="77777777" w:rsidR="009B27E6" w:rsidRPr="009B27E6" w:rsidRDefault="009B27E6" w:rsidP="009B27E6">
      <w:pPr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</w:pPr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 xml:space="preserve">- Dodatkowa instalacja OZE PV o mocy 10 </w:t>
      </w:r>
      <w:proofErr w:type="spellStart"/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>kwp</w:t>
      </w:r>
      <w:proofErr w:type="spellEnd"/>
    </w:p>
    <w:p w14:paraId="2A592AE5" w14:textId="77777777" w:rsidR="009B27E6" w:rsidRPr="009B27E6" w:rsidRDefault="009B27E6" w:rsidP="009B27E6">
      <w:pPr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</w:pPr>
      <w:r w:rsidRPr="009B27E6">
        <w:rPr>
          <w:rFonts w:ascii="Calibri" w:eastAsia="Calibri" w:hAnsi="Calibri" w:cs="Times New Roman"/>
          <w:bCs/>
          <w:kern w:val="0"/>
          <w:sz w:val="24"/>
          <w:szCs w:val="24"/>
          <w14:ligatures w14:val="none"/>
        </w:rPr>
        <w:t>- Montaż platformy schodowej (umożliwiającej udostępnianie I piętra budynku)</w:t>
      </w:r>
    </w:p>
    <w:p w14:paraId="481E62C6" w14:textId="77A66F4A" w:rsidR="00F4375C" w:rsidRPr="00F4375C" w:rsidRDefault="00F4375C" w:rsidP="00F4375C">
      <w:pPr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Z</w:t>
      </w:r>
      <w:r w:rsidRPr="00F4375C">
        <w:rPr>
          <w:rFonts w:ascii="Calibri" w:eastAsia="Calibri" w:hAnsi="Calibri" w:cs="Times New Roman"/>
          <w:b/>
          <w:kern w:val="0"/>
          <w14:ligatures w14:val="none"/>
        </w:rPr>
        <w:t xml:space="preserve">akres dokumentacji obejmuje opracowanie : </w:t>
      </w:r>
    </w:p>
    <w:p w14:paraId="78137D44" w14:textId="77777777" w:rsidR="00F4375C" w:rsidRPr="00F4375C" w:rsidRDefault="00F4375C" w:rsidP="00F4375C">
      <w:pPr>
        <w:spacing w:after="0"/>
        <w:rPr>
          <w:rFonts w:ascii="Calibri" w:eastAsia="Calibri" w:hAnsi="Calibri" w:cs="Times New Roman"/>
          <w:kern w:val="0"/>
          <w14:ligatures w14:val="none"/>
        </w:rPr>
      </w:pPr>
      <w:bookmarkStart w:id="1" w:name="_Hlk219793437"/>
      <w:r w:rsidRPr="00F4375C">
        <w:rPr>
          <w:rFonts w:ascii="Calibri" w:eastAsia="Calibri" w:hAnsi="Calibri" w:cs="Times New Roman"/>
          <w:kern w:val="0"/>
          <w14:ligatures w14:val="none"/>
        </w:rPr>
        <w:t xml:space="preserve">- projektu technicznego/wykonawczego  – 3 </w:t>
      </w:r>
      <w:proofErr w:type="spellStart"/>
      <w:r w:rsidRPr="00F4375C">
        <w:rPr>
          <w:rFonts w:ascii="Calibri" w:eastAsia="Calibri" w:hAnsi="Calibri" w:cs="Times New Roman"/>
          <w:kern w:val="0"/>
          <w14:ligatures w14:val="none"/>
        </w:rPr>
        <w:t>egz</w:t>
      </w:r>
      <w:proofErr w:type="spellEnd"/>
    </w:p>
    <w:p w14:paraId="1EB9970F" w14:textId="32CC984F" w:rsidR="00F4375C" w:rsidRPr="00F4375C" w:rsidRDefault="00F4375C" w:rsidP="00F4375C">
      <w:pPr>
        <w:spacing w:after="0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F4375C">
        <w:rPr>
          <w:rFonts w:ascii="Calibri" w:eastAsia="Calibri" w:hAnsi="Calibri" w:cs="Times New Roman"/>
          <w:kern w:val="0"/>
          <w14:ligatures w14:val="none"/>
        </w:rPr>
        <w:t>-specyfikacja techniczne – 1 egz.</w:t>
      </w:r>
    </w:p>
    <w:p w14:paraId="50E4EFF1" w14:textId="77777777" w:rsidR="00F4375C" w:rsidRPr="00F4375C" w:rsidRDefault="00F4375C" w:rsidP="00F4375C">
      <w:pPr>
        <w:spacing w:after="0"/>
        <w:rPr>
          <w:rFonts w:ascii="Calibri" w:eastAsia="Calibri" w:hAnsi="Calibri" w:cs="Times New Roman"/>
          <w:kern w:val="0"/>
          <w14:ligatures w14:val="none"/>
        </w:rPr>
      </w:pPr>
      <w:r w:rsidRPr="00F4375C">
        <w:rPr>
          <w:rFonts w:ascii="Calibri" w:eastAsia="Calibri" w:hAnsi="Calibri" w:cs="Times New Roman"/>
          <w:kern w:val="0"/>
          <w14:ligatures w14:val="none"/>
        </w:rPr>
        <w:t>- kosztorys inwestorski i przedmiar robót -  1 egz.</w:t>
      </w:r>
    </w:p>
    <w:p w14:paraId="79D5D40D" w14:textId="77777777" w:rsidR="00F4375C" w:rsidRPr="00F4375C" w:rsidRDefault="00F4375C" w:rsidP="00F4375C">
      <w:pPr>
        <w:spacing w:after="0"/>
        <w:rPr>
          <w:rFonts w:ascii="Calibri" w:eastAsia="Calibri" w:hAnsi="Calibri" w:cs="Times New Roman"/>
          <w:kern w:val="0"/>
          <w14:ligatures w14:val="none"/>
        </w:rPr>
      </w:pPr>
      <w:r w:rsidRPr="00F4375C">
        <w:rPr>
          <w:rFonts w:ascii="Calibri" w:eastAsia="Calibri" w:hAnsi="Calibri" w:cs="Times New Roman"/>
          <w:kern w:val="0"/>
          <w14:ligatures w14:val="none"/>
        </w:rPr>
        <w:t xml:space="preserve">- wersja elektroniczna dokumentacji </w:t>
      </w:r>
      <w:proofErr w:type="spellStart"/>
      <w:r w:rsidRPr="00F4375C">
        <w:rPr>
          <w:rFonts w:ascii="Calibri" w:eastAsia="Calibri" w:hAnsi="Calibri" w:cs="Times New Roman"/>
          <w:kern w:val="0"/>
          <w14:ligatures w14:val="none"/>
        </w:rPr>
        <w:t>j.w</w:t>
      </w:r>
      <w:proofErr w:type="spellEnd"/>
      <w:r w:rsidRPr="00F4375C">
        <w:rPr>
          <w:rFonts w:ascii="Calibri" w:eastAsia="Calibri" w:hAnsi="Calibri" w:cs="Times New Roman"/>
          <w:kern w:val="0"/>
          <w14:ligatures w14:val="none"/>
        </w:rPr>
        <w:t xml:space="preserve"> w formacie PDF  – 1 egz.</w:t>
      </w:r>
    </w:p>
    <w:p w14:paraId="675B9994" w14:textId="22233C7B" w:rsidR="00F4375C" w:rsidRPr="00F4375C" w:rsidRDefault="00F4375C" w:rsidP="00F4375C">
      <w:pPr>
        <w:spacing w:after="0"/>
        <w:rPr>
          <w:rFonts w:ascii="Calibri" w:eastAsia="Calibri" w:hAnsi="Calibri" w:cs="Times New Roman"/>
          <w:kern w:val="0"/>
          <w14:ligatures w14:val="none"/>
        </w:rPr>
      </w:pPr>
      <w:r w:rsidRPr="00F4375C">
        <w:rPr>
          <w:rFonts w:ascii="Calibri" w:eastAsia="Calibri" w:hAnsi="Calibri" w:cs="Times New Roman"/>
          <w:kern w:val="0"/>
          <w14:ligatures w14:val="none"/>
        </w:rPr>
        <w:t>-</w:t>
      </w:r>
      <w:r w:rsidR="009B27E6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F4375C">
        <w:rPr>
          <w:rFonts w:ascii="Calibri" w:eastAsia="Calibri" w:hAnsi="Calibri" w:cs="Times New Roman"/>
          <w:kern w:val="0"/>
          <w14:ligatures w14:val="none"/>
        </w:rPr>
        <w:t>uzgodnienie projekt</w:t>
      </w:r>
      <w:r w:rsidR="009B27E6">
        <w:rPr>
          <w:rFonts w:ascii="Calibri" w:eastAsia="Calibri" w:hAnsi="Calibri" w:cs="Times New Roman"/>
          <w:kern w:val="0"/>
          <w14:ligatures w14:val="none"/>
        </w:rPr>
        <w:t>u z Wojewódzkim Konserwatorem Zabytków Delegatura w Rzeszowie</w:t>
      </w:r>
    </w:p>
    <w:bookmarkEnd w:id="1"/>
    <w:p w14:paraId="401FB6D4" w14:textId="77777777" w:rsidR="00F4375C" w:rsidRPr="00F4375C" w:rsidRDefault="00F4375C" w:rsidP="00F4375C">
      <w:pPr>
        <w:rPr>
          <w:rFonts w:ascii="Calibri" w:eastAsia="Calibri" w:hAnsi="Calibri" w:cs="Times New Roman"/>
          <w:kern w:val="0"/>
          <w14:ligatures w14:val="none"/>
        </w:rPr>
      </w:pPr>
    </w:p>
    <w:p w14:paraId="1BB5CAB8" w14:textId="27CD70E8" w:rsidR="00F4375C" w:rsidRPr="00F4375C" w:rsidRDefault="00F4375C" w:rsidP="00F4375C">
      <w:pPr>
        <w:rPr>
          <w:rFonts w:ascii="Calibri" w:eastAsia="Calibri" w:hAnsi="Calibri" w:cs="Times New Roman"/>
          <w:kern w:val="0"/>
          <w14:ligatures w14:val="none"/>
        </w:rPr>
      </w:pPr>
      <w:r w:rsidRPr="00F4375C">
        <w:rPr>
          <w:rFonts w:ascii="Calibri" w:eastAsia="Calibri" w:hAnsi="Calibri" w:cs="Times New Roman"/>
          <w:kern w:val="0"/>
          <w14:ligatures w14:val="none"/>
        </w:rPr>
        <w:t>Na terenie opracowania</w:t>
      </w:r>
      <w:r w:rsidR="00DF4EAC">
        <w:rPr>
          <w:rFonts w:ascii="Calibri" w:eastAsia="Calibri" w:hAnsi="Calibri" w:cs="Times New Roman"/>
          <w:kern w:val="0"/>
          <w14:ligatures w14:val="none"/>
        </w:rPr>
        <w:t xml:space="preserve"> nie</w:t>
      </w:r>
      <w:r w:rsidRPr="00F4375C">
        <w:rPr>
          <w:rFonts w:ascii="Calibri" w:eastAsia="Calibri" w:hAnsi="Calibri" w:cs="Times New Roman"/>
          <w:kern w:val="0"/>
          <w14:ligatures w14:val="none"/>
        </w:rPr>
        <w:t xml:space="preserve"> obowiązuje MPZP</w:t>
      </w:r>
    </w:p>
    <w:p w14:paraId="282EB74F" w14:textId="147D067E" w:rsidR="00F4375C" w:rsidRPr="00F4375C" w:rsidRDefault="00F4375C" w:rsidP="00F4375C">
      <w:pPr>
        <w:rPr>
          <w:rFonts w:ascii="Calibri" w:eastAsia="Calibri" w:hAnsi="Calibri" w:cs="Times New Roman"/>
          <w:kern w:val="0"/>
          <w14:ligatures w14:val="none"/>
        </w:rPr>
      </w:pPr>
      <w:r w:rsidRPr="00F4375C">
        <w:rPr>
          <w:rFonts w:ascii="Calibri" w:eastAsia="Calibri" w:hAnsi="Calibri" w:cs="Times New Roman"/>
          <w:kern w:val="0"/>
          <w14:ligatures w14:val="none"/>
        </w:rPr>
        <w:t xml:space="preserve">Termin realizacji projektu : </w:t>
      </w:r>
      <w:r w:rsidR="0012717F">
        <w:rPr>
          <w:rFonts w:ascii="Calibri" w:eastAsia="Calibri" w:hAnsi="Calibri" w:cs="Times New Roman"/>
          <w:b/>
          <w:bCs/>
          <w:kern w:val="0"/>
          <w14:ligatures w14:val="none"/>
        </w:rPr>
        <w:t>2</w:t>
      </w:r>
      <w:r w:rsidRPr="00F4375C">
        <w:rPr>
          <w:rFonts w:ascii="Calibri" w:eastAsia="Calibri" w:hAnsi="Calibri" w:cs="Times New Roman"/>
          <w:b/>
          <w:kern w:val="0"/>
          <w14:ligatures w14:val="none"/>
        </w:rPr>
        <w:t xml:space="preserve"> m-ce</w:t>
      </w:r>
      <w:r w:rsidRPr="00F4375C">
        <w:rPr>
          <w:rFonts w:ascii="Calibri" w:eastAsia="Calibri" w:hAnsi="Calibri" w:cs="Times New Roman"/>
          <w:kern w:val="0"/>
          <w14:ligatures w14:val="none"/>
        </w:rPr>
        <w:t xml:space="preserve"> od daty podpisania umowy</w:t>
      </w:r>
    </w:p>
    <w:p w14:paraId="635607F6" w14:textId="4FD7EE1A" w:rsidR="00FD4341" w:rsidRPr="00FD4341" w:rsidRDefault="0012717F" w:rsidP="00FD434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UWAGA ; </w:t>
      </w:r>
      <w:r w:rsidR="00FD4341" w:rsidRPr="00FD4341">
        <w:rPr>
          <w:rFonts w:cstheme="minorHAnsi"/>
          <w:b/>
          <w:bCs/>
        </w:rPr>
        <w:t xml:space="preserve">Wyżej wymienione elementy </w:t>
      </w:r>
      <w:r w:rsidR="009B27E6">
        <w:rPr>
          <w:rFonts w:cstheme="minorHAnsi"/>
          <w:b/>
          <w:bCs/>
        </w:rPr>
        <w:t xml:space="preserve">objęte projektem technicznym </w:t>
      </w:r>
      <w:r w:rsidR="00FD4341" w:rsidRPr="00FD4341">
        <w:rPr>
          <w:rFonts w:cstheme="minorHAnsi"/>
          <w:b/>
          <w:bCs/>
        </w:rPr>
        <w:t>muszą być spójne do audytami będącymi załącznikami do</w:t>
      </w:r>
      <w:r w:rsidR="009B27E6">
        <w:rPr>
          <w:rFonts w:cstheme="minorHAnsi"/>
          <w:b/>
          <w:bCs/>
        </w:rPr>
        <w:t xml:space="preserve"> postępowania </w:t>
      </w:r>
      <w:r w:rsidR="00FD4341" w:rsidRPr="00FD4341">
        <w:rPr>
          <w:rFonts w:cstheme="minorHAnsi"/>
          <w:b/>
          <w:bCs/>
        </w:rPr>
        <w:t xml:space="preserve"> ww. opisu. </w:t>
      </w:r>
    </w:p>
    <w:p w14:paraId="0EB84E79" w14:textId="77777777" w:rsidR="007D1196" w:rsidRDefault="007D1196"/>
    <w:p w14:paraId="362B8A68" w14:textId="5DA70AF8" w:rsidR="002D3C4B" w:rsidRDefault="007D1196">
      <w:r>
        <w:t xml:space="preserve"> </w:t>
      </w:r>
    </w:p>
    <w:sectPr w:rsidR="002D3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96"/>
    <w:rsid w:val="0012717F"/>
    <w:rsid w:val="002D3C4B"/>
    <w:rsid w:val="003E3F3C"/>
    <w:rsid w:val="00464ABC"/>
    <w:rsid w:val="00585755"/>
    <w:rsid w:val="007D1196"/>
    <w:rsid w:val="00861888"/>
    <w:rsid w:val="009B27E6"/>
    <w:rsid w:val="00BF1C51"/>
    <w:rsid w:val="00DF4EAC"/>
    <w:rsid w:val="00E3541B"/>
    <w:rsid w:val="00EB4282"/>
    <w:rsid w:val="00F4375C"/>
    <w:rsid w:val="00F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1750E"/>
  <w15:chartTrackingRefBased/>
  <w15:docId w15:val="{1600A01A-2ED2-46C7-BB17-40DC6694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11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11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11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11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11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11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11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11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11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11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11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11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11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11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11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11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11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11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11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11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11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11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11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11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11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11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11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11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11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Dykiel</dc:creator>
  <cp:keywords/>
  <dc:description/>
  <cp:lastModifiedBy>Bogdan Kocha</cp:lastModifiedBy>
  <cp:revision>7</cp:revision>
  <dcterms:created xsi:type="dcterms:W3CDTF">2026-03-24T13:23:00Z</dcterms:created>
  <dcterms:modified xsi:type="dcterms:W3CDTF">2026-04-02T12:36:00Z</dcterms:modified>
</cp:coreProperties>
</file>